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4B9F" w14:textId="77777777" w:rsidR="00CE4839" w:rsidRPr="006B3E70" w:rsidRDefault="00CE343D" w:rsidP="0043608A">
      <w:pPr>
        <w:jc w:val="center"/>
        <w:rPr>
          <w:szCs w:val="24"/>
        </w:rPr>
      </w:pPr>
      <w:r w:rsidRPr="006B3E70">
        <w:rPr>
          <w:szCs w:val="24"/>
        </w:rPr>
        <w:t>ЗАКЛЮЧЕНИЕ КВАЛИФИКАЦИОННОЙ</w:t>
      </w:r>
      <w:r w:rsidR="00CE4839" w:rsidRPr="006B3E70">
        <w:rPr>
          <w:szCs w:val="24"/>
        </w:rPr>
        <w:t xml:space="preserve"> КОМИССИИ</w:t>
      </w:r>
    </w:p>
    <w:p w14:paraId="25FAE0EA" w14:textId="77777777" w:rsidR="00CE4839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АДВОКАТСКОЙ ПАЛАТЫ МОСКОВСКОЙ ОБЛАСТИ</w:t>
      </w:r>
    </w:p>
    <w:p w14:paraId="249335CB" w14:textId="4C22DC15" w:rsidR="0027758C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B3E70">
        <w:rPr>
          <w:b w:val="0"/>
          <w:sz w:val="24"/>
          <w:szCs w:val="24"/>
        </w:rPr>
        <w:t xml:space="preserve">№ </w:t>
      </w:r>
      <w:r w:rsidR="003965D4">
        <w:rPr>
          <w:b w:val="0"/>
          <w:sz w:val="24"/>
          <w:szCs w:val="24"/>
        </w:rPr>
        <w:t>21</w:t>
      </w:r>
      <w:r w:rsidR="003C397F">
        <w:rPr>
          <w:b w:val="0"/>
          <w:sz w:val="24"/>
          <w:szCs w:val="24"/>
        </w:rPr>
        <w:t>-</w:t>
      </w:r>
      <w:r w:rsidR="0074140C">
        <w:rPr>
          <w:b w:val="0"/>
          <w:sz w:val="24"/>
          <w:szCs w:val="24"/>
        </w:rPr>
        <w:t>12</w:t>
      </w:r>
      <w:r w:rsidR="007E0AC9" w:rsidRPr="006B3E70">
        <w:rPr>
          <w:b w:val="0"/>
          <w:sz w:val="24"/>
          <w:szCs w:val="24"/>
        </w:rPr>
        <w:t>/20</w:t>
      </w:r>
    </w:p>
    <w:p w14:paraId="3E837CD8" w14:textId="6AFDD524" w:rsidR="00CE4839" w:rsidRPr="006B3E70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в отношении</w:t>
      </w:r>
      <w:r w:rsidR="00830AE1" w:rsidRPr="006B3E70">
        <w:rPr>
          <w:b w:val="0"/>
          <w:sz w:val="24"/>
          <w:szCs w:val="24"/>
        </w:rPr>
        <w:t xml:space="preserve"> </w:t>
      </w:r>
      <w:r w:rsidRPr="006B3E70">
        <w:rPr>
          <w:b w:val="0"/>
          <w:sz w:val="24"/>
          <w:szCs w:val="24"/>
        </w:rPr>
        <w:t>ад</w:t>
      </w:r>
      <w:r w:rsidR="00D63947" w:rsidRPr="006B3E70">
        <w:rPr>
          <w:b w:val="0"/>
          <w:sz w:val="24"/>
          <w:szCs w:val="24"/>
        </w:rPr>
        <w:t>вокат</w:t>
      </w:r>
      <w:r w:rsidR="003C231E" w:rsidRPr="006B3E70">
        <w:rPr>
          <w:b w:val="0"/>
          <w:sz w:val="24"/>
          <w:szCs w:val="24"/>
        </w:rPr>
        <w:t>а</w:t>
      </w:r>
      <w:r w:rsidR="00425FB3">
        <w:rPr>
          <w:b w:val="0"/>
          <w:sz w:val="24"/>
          <w:szCs w:val="24"/>
        </w:rPr>
        <w:t xml:space="preserve"> </w:t>
      </w:r>
      <w:r w:rsidR="003965D4">
        <w:rPr>
          <w:b w:val="0"/>
          <w:sz w:val="24"/>
          <w:szCs w:val="24"/>
        </w:rPr>
        <w:t>Р</w:t>
      </w:r>
      <w:r w:rsidR="007D0F0F">
        <w:rPr>
          <w:b w:val="0"/>
          <w:sz w:val="24"/>
          <w:szCs w:val="24"/>
        </w:rPr>
        <w:t>.</w:t>
      </w:r>
      <w:r w:rsidR="003965D4">
        <w:rPr>
          <w:b w:val="0"/>
          <w:sz w:val="24"/>
          <w:szCs w:val="24"/>
        </w:rPr>
        <w:t>В</w:t>
      </w:r>
      <w:r w:rsidR="007D0F0F">
        <w:rPr>
          <w:b w:val="0"/>
          <w:sz w:val="24"/>
          <w:szCs w:val="24"/>
        </w:rPr>
        <w:t>.</w:t>
      </w:r>
      <w:r w:rsidR="003965D4">
        <w:rPr>
          <w:b w:val="0"/>
          <w:sz w:val="24"/>
          <w:szCs w:val="24"/>
        </w:rPr>
        <w:t>В</w:t>
      </w:r>
      <w:r w:rsidR="007D0F0F">
        <w:rPr>
          <w:b w:val="0"/>
          <w:sz w:val="24"/>
          <w:szCs w:val="24"/>
        </w:rPr>
        <w:t>.</w:t>
      </w:r>
      <w:r w:rsidR="00675057">
        <w:rPr>
          <w:b w:val="0"/>
          <w:sz w:val="24"/>
          <w:szCs w:val="24"/>
        </w:rPr>
        <w:t xml:space="preserve"> </w:t>
      </w:r>
      <w:r w:rsidR="00B4665C">
        <w:rPr>
          <w:b w:val="0"/>
          <w:sz w:val="24"/>
          <w:szCs w:val="24"/>
        </w:rPr>
        <w:t xml:space="preserve"> </w:t>
      </w:r>
      <w:r w:rsidR="0074140C">
        <w:rPr>
          <w:b w:val="0"/>
          <w:sz w:val="24"/>
          <w:szCs w:val="24"/>
        </w:rPr>
        <w:t xml:space="preserve"> </w:t>
      </w:r>
      <w:r w:rsidR="006A0D5C">
        <w:rPr>
          <w:b w:val="0"/>
          <w:sz w:val="24"/>
          <w:szCs w:val="24"/>
        </w:rPr>
        <w:t xml:space="preserve"> </w:t>
      </w:r>
      <w:r w:rsidR="006D718E">
        <w:rPr>
          <w:b w:val="0"/>
          <w:sz w:val="24"/>
          <w:szCs w:val="24"/>
        </w:rPr>
        <w:t xml:space="preserve"> </w:t>
      </w:r>
      <w:r w:rsidR="007C78E6">
        <w:rPr>
          <w:b w:val="0"/>
          <w:sz w:val="24"/>
          <w:szCs w:val="24"/>
        </w:rPr>
        <w:t xml:space="preserve"> </w:t>
      </w:r>
    </w:p>
    <w:p w14:paraId="55594AFA" w14:textId="77777777" w:rsidR="00CE4839" w:rsidRPr="006B3E70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D9E30DC" w14:textId="63C03539" w:rsidR="00CE4839" w:rsidRPr="006B3E70" w:rsidRDefault="00CE4839" w:rsidP="0043608A">
      <w:pPr>
        <w:tabs>
          <w:tab w:val="left" w:pos="3828"/>
        </w:tabs>
        <w:jc w:val="both"/>
      </w:pPr>
      <w:r w:rsidRPr="006B3E70">
        <w:t>г. Москва</w:t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345E6C" w:rsidRPr="006B3E70">
        <w:t xml:space="preserve">     </w:t>
      </w:r>
      <w:r w:rsidR="00913ACF" w:rsidRPr="006B3E70">
        <w:t xml:space="preserve"> 24 </w:t>
      </w:r>
      <w:r w:rsidR="00345E6C" w:rsidRPr="006B3E70">
        <w:t>декабря</w:t>
      </w:r>
      <w:r w:rsidR="00277215" w:rsidRPr="006B3E70">
        <w:t xml:space="preserve"> 2020</w:t>
      </w:r>
      <w:r w:rsidR="00EA2802" w:rsidRPr="006B3E70">
        <w:t xml:space="preserve"> г.</w:t>
      </w:r>
    </w:p>
    <w:p w14:paraId="18C5522C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64EE2B30" w14:textId="77777777" w:rsidR="00604799" w:rsidRPr="006B3E70" w:rsidRDefault="00CE4839" w:rsidP="00604799">
      <w:pPr>
        <w:tabs>
          <w:tab w:val="left" w:pos="3828"/>
        </w:tabs>
        <w:jc w:val="both"/>
      </w:pPr>
      <w:r w:rsidRPr="006B3E70">
        <w:t>Квалификационная комиссия Адвокатской палаты Московской области в составе:</w:t>
      </w:r>
    </w:p>
    <w:p w14:paraId="1FFBBC09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hd w:val="clear" w:color="auto" w:fill="FFFFFF"/>
        </w:rPr>
        <w:t xml:space="preserve">Председателя комиссии </w:t>
      </w:r>
      <w:r w:rsidRPr="006B3E70">
        <w:rPr>
          <w:color w:val="auto"/>
        </w:rPr>
        <w:t>Абрамовича М.А.</w:t>
      </w:r>
    </w:p>
    <w:p w14:paraId="176978D1" w14:textId="6DB10250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zCs w:val="24"/>
        </w:rPr>
        <w:t xml:space="preserve">членов комиссии: </w:t>
      </w:r>
      <w:r w:rsidRPr="006B3E70">
        <w:rPr>
          <w:color w:val="auto"/>
        </w:rPr>
        <w:t>Поспелова О.В., Мещерякова М.Н.,</w:t>
      </w:r>
      <w:r w:rsidRPr="006B3E70">
        <w:rPr>
          <w:color w:val="auto"/>
          <w:szCs w:val="24"/>
        </w:rPr>
        <w:t xml:space="preserve"> Ковалёвой Л.Н., </w:t>
      </w:r>
      <w:proofErr w:type="spellStart"/>
      <w:r w:rsidRPr="006B3E70">
        <w:rPr>
          <w:color w:val="auto"/>
          <w:szCs w:val="24"/>
        </w:rPr>
        <w:t>Бабаянц</w:t>
      </w:r>
      <w:proofErr w:type="spellEnd"/>
      <w:r w:rsidRPr="006B3E70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6B3E70">
        <w:rPr>
          <w:color w:val="auto"/>
          <w:szCs w:val="24"/>
        </w:rPr>
        <w:t>Тюмина</w:t>
      </w:r>
      <w:proofErr w:type="spellEnd"/>
      <w:r w:rsidRPr="006B3E70">
        <w:rPr>
          <w:color w:val="auto"/>
          <w:szCs w:val="24"/>
        </w:rPr>
        <w:t xml:space="preserve"> А.С., Рубина Ю.Д.</w:t>
      </w:r>
    </w:p>
    <w:p w14:paraId="4D4A470B" w14:textId="5BEECA84" w:rsidR="00913ACF" w:rsidRPr="00F20398" w:rsidRDefault="00913ACF" w:rsidP="00F2039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</w:rPr>
        <w:t>при секретаре, члене комиссии, Рыбакове С.А.,</w:t>
      </w:r>
    </w:p>
    <w:p w14:paraId="3594461E" w14:textId="484E9C62" w:rsidR="00CE4839" w:rsidRPr="006B3E70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6B3E70">
        <w:rPr>
          <w:sz w:val="24"/>
        </w:rPr>
        <w:t>рассмотрев в закрытом заседании</w:t>
      </w:r>
      <w:r w:rsidR="00830AE1" w:rsidRPr="006B3E70">
        <w:rPr>
          <w:sz w:val="24"/>
        </w:rPr>
        <w:t xml:space="preserve"> </w:t>
      </w:r>
      <w:r w:rsidR="003B2E50" w:rsidRPr="006B3E70">
        <w:rPr>
          <w:sz w:val="24"/>
        </w:rPr>
        <w:t>с</w:t>
      </w:r>
      <w:r w:rsidR="00830AE1" w:rsidRPr="006B3E70">
        <w:rPr>
          <w:sz w:val="24"/>
        </w:rPr>
        <w:t xml:space="preserve"> </w:t>
      </w:r>
      <w:r w:rsidR="003B2E50" w:rsidRPr="006B3E70">
        <w:rPr>
          <w:sz w:val="24"/>
        </w:rPr>
        <w:t>использованием видеоконференцсвязи</w:t>
      </w:r>
      <w:r w:rsidR="00830AE1" w:rsidRPr="006B3E70">
        <w:rPr>
          <w:sz w:val="24"/>
        </w:rPr>
        <w:t xml:space="preserve"> </w:t>
      </w:r>
      <w:r w:rsidRPr="006B3E70">
        <w:rPr>
          <w:sz w:val="24"/>
        </w:rPr>
        <w:t>дисциплинарное производство, возбужденное распоряжением президента АПМО от</w:t>
      </w:r>
      <w:r w:rsidR="00830AE1" w:rsidRPr="006B3E70">
        <w:rPr>
          <w:sz w:val="24"/>
        </w:rPr>
        <w:t xml:space="preserve"> </w:t>
      </w:r>
      <w:r w:rsidR="003965D4">
        <w:rPr>
          <w:sz w:val="24"/>
        </w:rPr>
        <w:t>24</w:t>
      </w:r>
      <w:r w:rsidR="00B4665C">
        <w:rPr>
          <w:sz w:val="24"/>
        </w:rPr>
        <w:t>.</w:t>
      </w:r>
      <w:r w:rsidR="007340A6">
        <w:rPr>
          <w:sz w:val="24"/>
        </w:rPr>
        <w:t>11</w:t>
      </w:r>
      <w:r w:rsidR="00832BD6" w:rsidRPr="006B3E70">
        <w:rPr>
          <w:sz w:val="24"/>
        </w:rPr>
        <w:t>.2020</w:t>
      </w:r>
      <w:r w:rsidR="00345E6C" w:rsidRPr="006B3E70">
        <w:rPr>
          <w:sz w:val="24"/>
        </w:rPr>
        <w:t xml:space="preserve"> </w:t>
      </w:r>
      <w:r w:rsidR="00A6312B" w:rsidRPr="006B3E70">
        <w:rPr>
          <w:sz w:val="24"/>
        </w:rPr>
        <w:t>г.</w:t>
      </w:r>
      <w:r w:rsidR="00345E6C" w:rsidRPr="006B3E70">
        <w:rPr>
          <w:sz w:val="24"/>
        </w:rPr>
        <w:t xml:space="preserve"> </w:t>
      </w:r>
      <w:r w:rsidR="006062B9" w:rsidRPr="006B3E70">
        <w:rPr>
          <w:sz w:val="24"/>
          <w:szCs w:val="24"/>
        </w:rPr>
        <w:t xml:space="preserve">по </w:t>
      </w:r>
      <w:r w:rsidR="008A2D5F" w:rsidRPr="006B3E70">
        <w:rPr>
          <w:sz w:val="24"/>
          <w:szCs w:val="24"/>
        </w:rPr>
        <w:t xml:space="preserve">жалобе </w:t>
      </w:r>
      <w:r w:rsidR="006D718E">
        <w:rPr>
          <w:sz w:val="24"/>
          <w:szCs w:val="24"/>
        </w:rPr>
        <w:t xml:space="preserve">доверителя </w:t>
      </w:r>
      <w:r w:rsidR="003965D4">
        <w:rPr>
          <w:sz w:val="24"/>
          <w:szCs w:val="24"/>
        </w:rPr>
        <w:t>С</w:t>
      </w:r>
      <w:r w:rsidR="007D0F0F">
        <w:rPr>
          <w:sz w:val="24"/>
          <w:szCs w:val="24"/>
        </w:rPr>
        <w:t>.</w:t>
      </w:r>
      <w:r w:rsidR="003965D4">
        <w:rPr>
          <w:sz w:val="24"/>
          <w:szCs w:val="24"/>
        </w:rPr>
        <w:t>В.Н.</w:t>
      </w:r>
      <w:r w:rsidR="00425FB3">
        <w:rPr>
          <w:sz w:val="24"/>
          <w:szCs w:val="24"/>
        </w:rPr>
        <w:t xml:space="preserve"> </w:t>
      </w:r>
      <w:r w:rsidR="005622C3" w:rsidRPr="006B3E70">
        <w:rPr>
          <w:sz w:val="24"/>
        </w:rPr>
        <w:t xml:space="preserve">в отношении </w:t>
      </w:r>
      <w:r w:rsidRPr="006B3E70">
        <w:rPr>
          <w:sz w:val="24"/>
        </w:rPr>
        <w:t>адвоката</w:t>
      </w:r>
      <w:r w:rsidR="00830AE1" w:rsidRPr="006B3E70">
        <w:rPr>
          <w:sz w:val="24"/>
        </w:rPr>
        <w:t xml:space="preserve"> </w:t>
      </w:r>
      <w:r w:rsidR="003965D4">
        <w:rPr>
          <w:sz w:val="24"/>
        </w:rPr>
        <w:t>Р</w:t>
      </w:r>
      <w:r w:rsidR="007D0F0F">
        <w:rPr>
          <w:sz w:val="24"/>
        </w:rPr>
        <w:t>.</w:t>
      </w:r>
      <w:r w:rsidR="003965D4">
        <w:rPr>
          <w:sz w:val="24"/>
        </w:rPr>
        <w:t>В.В.</w:t>
      </w:r>
      <w:r w:rsidR="00830AE1" w:rsidRPr="006B3E70">
        <w:rPr>
          <w:sz w:val="24"/>
        </w:rPr>
        <w:t xml:space="preserve"> </w:t>
      </w:r>
    </w:p>
    <w:p w14:paraId="1452AD91" w14:textId="77777777" w:rsidR="00CE4839" w:rsidRPr="006B3E70" w:rsidRDefault="00CE4839" w:rsidP="0043608A">
      <w:pPr>
        <w:tabs>
          <w:tab w:val="left" w:pos="3828"/>
        </w:tabs>
        <w:jc w:val="both"/>
        <w:rPr>
          <w:b/>
        </w:rPr>
      </w:pPr>
    </w:p>
    <w:p w14:paraId="42D93DC9" w14:textId="77777777" w:rsidR="00CE4839" w:rsidRPr="006B3E70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6B3E70">
        <w:rPr>
          <w:b/>
        </w:rPr>
        <w:t>У С Т А Н О В И Л А:</w:t>
      </w:r>
    </w:p>
    <w:p w14:paraId="23242502" w14:textId="77777777" w:rsidR="00E42100" w:rsidRPr="006B3E70" w:rsidRDefault="00E42100" w:rsidP="00AD0BD6">
      <w:pPr>
        <w:jc w:val="both"/>
      </w:pPr>
    </w:p>
    <w:p w14:paraId="3CAC812A" w14:textId="654ECAC9" w:rsidR="009F193C" w:rsidRPr="006B3E70" w:rsidRDefault="006062B9" w:rsidP="00832BD6">
      <w:pPr>
        <w:ind w:firstLine="708"/>
        <w:jc w:val="both"/>
      </w:pPr>
      <w:r w:rsidRPr="006B3E70">
        <w:t xml:space="preserve">в АПМО </w:t>
      </w:r>
      <w:r w:rsidR="00425FB3">
        <w:rPr>
          <w:szCs w:val="24"/>
        </w:rPr>
        <w:t xml:space="preserve">поступила жалоба </w:t>
      </w:r>
      <w:r w:rsidR="006D718E">
        <w:rPr>
          <w:szCs w:val="24"/>
        </w:rPr>
        <w:t xml:space="preserve">доверителя </w:t>
      </w:r>
      <w:r w:rsidR="003965D4">
        <w:rPr>
          <w:szCs w:val="24"/>
        </w:rPr>
        <w:t>С</w:t>
      </w:r>
      <w:r w:rsidR="007D0F0F">
        <w:rPr>
          <w:szCs w:val="24"/>
        </w:rPr>
        <w:t>.</w:t>
      </w:r>
      <w:r w:rsidR="003965D4">
        <w:rPr>
          <w:szCs w:val="24"/>
        </w:rPr>
        <w:t>В.Н.</w:t>
      </w:r>
      <w:r w:rsidR="00B4665C">
        <w:rPr>
          <w:szCs w:val="24"/>
        </w:rPr>
        <w:t xml:space="preserve"> </w:t>
      </w:r>
      <w:r w:rsidR="00F267BB" w:rsidRPr="006B3E70">
        <w:t>в отношении адвоката</w:t>
      </w:r>
      <w:r w:rsidR="007C78E6">
        <w:t xml:space="preserve"> </w:t>
      </w:r>
      <w:r w:rsidR="003965D4">
        <w:t>Р</w:t>
      </w:r>
      <w:r w:rsidR="007D0F0F">
        <w:t>.</w:t>
      </w:r>
      <w:r w:rsidR="003965D4">
        <w:t>В.В.</w:t>
      </w:r>
      <w:r w:rsidR="00345E6C" w:rsidRPr="006B3E70">
        <w:t xml:space="preserve">, </w:t>
      </w:r>
      <w:r w:rsidR="00291806" w:rsidRPr="006B3E70">
        <w:t>в которой</w:t>
      </w:r>
      <w:r w:rsidR="00830AE1" w:rsidRPr="006B3E70">
        <w:t xml:space="preserve"> </w:t>
      </w:r>
      <w:r w:rsidR="00291806" w:rsidRPr="006B3E70">
        <w:t>сообщается</w:t>
      </w:r>
      <w:r w:rsidRPr="006B3E70">
        <w:t xml:space="preserve">, что </w:t>
      </w:r>
      <w:r w:rsidR="00E93E0C" w:rsidRPr="006B3E70">
        <w:rPr>
          <w:szCs w:val="24"/>
        </w:rPr>
        <w:t>а</w:t>
      </w:r>
      <w:r w:rsidR="008A2D5F" w:rsidRPr="006B3E70">
        <w:rPr>
          <w:szCs w:val="24"/>
        </w:rPr>
        <w:t>двокат</w:t>
      </w:r>
      <w:r w:rsidR="00830AE1" w:rsidRPr="006B3E70">
        <w:rPr>
          <w:szCs w:val="24"/>
        </w:rPr>
        <w:t xml:space="preserve"> </w:t>
      </w:r>
      <w:r w:rsidR="00E546CB">
        <w:rPr>
          <w:szCs w:val="24"/>
        </w:rPr>
        <w:t>представлял интересы доверителя н основании соглашения.</w:t>
      </w:r>
    </w:p>
    <w:p w14:paraId="40E3EE04" w14:textId="2B1E6073" w:rsidR="00572653" w:rsidRPr="006B3E70" w:rsidRDefault="00194920" w:rsidP="00B4665C">
      <w:pPr>
        <w:ind w:firstLine="708"/>
        <w:jc w:val="both"/>
        <w:rPr>
          <w:szCs w:val="24"/>
        </w:rPr>
      </w:pPr>
      <w:bookmarkStart w:id="0" w:name="_Hlk32228956"/>
      <w:r w:rsidRPr="006B3E70">
        <w:t>По утверждению заявителя, адвокат ненадлежащим образом исполнял свои профессиональные обязанности, а именно:</w:t>
      </w:r>
      <w:bookmarkEnd w:id="0"/>
      <w:r w:rsidR="00B4665C" w:rsidRPr="00B4665C">
        <w:rPr>
          <w:szCs w:val="24"/>
        </w:rPr>
        <w:t xml:space="preserve"> </w:t>
      </w:r>
      <w:r w:rsidR="003965D4">
        <w:rPr>
          <w:szCs w:val="24"/>
        </w:rPr>
        <w:t>вводил</w:t>
      </w:r>
      <w:r w:rsidR="003965D4" w:rsidRPr="003965D4">
        <w:rPr>
          <w:szCs w:val="24"/>
        </w:rPr>
        <w:t xml:space="preserve"> заявителя в заблуждение относительно исполнения поручения, предусмотренного соглашением об оказан</w:t>
      </w:r>
      <w:r w:rsidR="007E7D37">
        <w:rPr>
          <w:szCs w:val="24"/>
        </w:rPr>
        <w:t>ии юридической помощи, сообщает</w:t>
      </w:r>
      <w:r w:rsidR="003965D4" w:rsidRPr="003965D4">
        <w:rPr>
          <w:szCs w:val="24"/>
        </w:rPr>
        <w:t xml:space="preserve"> сведения не соответствующие действительности.</w:t>
      </w:r>
      <w:r w:rsidR="00697C8A">
        <w:rPr>
          <w:szCs w:val="24"/>
        </w:rPr>
        <w:t xml:space="preserve"> Заявитель является ветераном труда и пенсионером в возрасте 80 лет.</w:t>
      </w:r>
    </w:p>
    <w:p w14:paraId="032EED6B" w14:textId="4C247BB5" w:rsidR="00E93E0C" w:rsidRPr="006B3E70" w:rsidRDefault="00572653" w:rsidP="00572653">
      <w:pPr>
        <w:ind w:firstLine="708"/>
        <w:jc w:val="both"/>
      </w:pPr>
      <w:r w:rsidRPr="006B3E70">
        <w:rPr>
          <w:szCs w:val="24"/>
        </w:rPr>
        <w:t>В</w:t>
      </w:r>
      <w:r w:rsidR="006062B9" w:rsidRPr="006B3E70">
        <w:rPr>
          <w:szCs w:val="24"/>
        </w:rPr>
        <w:t xml:space="preserve"> </w:t>
      </w:r>
      <w:r w:rsidR="00194920" w:rsidRPr="006B3E70">
        <w:rPr>
          <w:szCs w:val="24"/>
        </w:rPr>
        <w:t>жалобе</w:t>
      </w:r>
      <w:r w:rsidR="00830AE1" w:rsidRPr="006B3E70">
        <w:rPr>
          <w:szCs w:val="24"/>
        </w:rPr>
        <w:t xml:space="preserve"> </w:t>
      </w:r>
      <w:r w:rsidR="00BC5721" w:rsidRPr="006B3E70">
        <w:rPr>
          <w:szCs w:val="24"/>
        </w:rPr>
        <w:t>заявитель ставит</w:t>
      </w:r>
      <w:r w:rsidR="006062B9" w:rsidRPr="006B3E70">
        <w:rPr>
          <w:szCs w:val="24"/>
        </w:rPr>
        <w:t xml:space="preserve"> вопрос о возбуждении в отношении адвоката </w:t>
      </w:r>
      <w:r w:rsidR="00E546CB">
        <w:t>Р</w:t>
      </w:r>
      <w:r w:rsidR="007D0F0F">
        <w:t>.</w:t>
      </w:r>
      <w:r w:rsidR="00E546CB">
        <w:t xml:space="preserve">В.В. </w:t>
      </w:r>
      <w:r w:rsidR="00194920" w:rsidRPr="006B3E70">
        <w:t>дисциплинарного производства и просит привлечь адвоката к дисциплинарной ответственности</w:t>
      </w:r>
      <w:r w:rsidR="00437B2A" w:rsidRPr="006B3E70">
        <w:t>.</w:t>
      </w:r>
    </w:p>
    <w:p w14:paraId="76E53750" w14:textId="50E57349" w:rsidR="00200AAA" w:rsidRPr="005309C3" w:rsidRDefault="00200AAA" w:rsidP="001E37C9">
      <w:pPr>
        <w:pStyle w:val="a9"/>
        <w:ind w:firstLine="708"/>
        <w:jc w:val="both"/>
      </w:pPr>
      <w:r w:rsidRPr="005309C3">
        <w:t xml:space="preserve">Комиссией был направлен запрос адвокату о предоставлении письменных объяснений и </w:t>
      </w:r>
      <w:r w:rsidR="00D618FC" w:rsidRPr="005309C3">
        <w:t>документов по доводам обращения</w:t>
      </w:r>
      <w:r w:rsidR="005309C3" w:rsidRPr="005309C3">
        <w:t>, ответ на который не получен.</w:t>
      </w:r>
    </w:p>
    <w:p w14:paraId="05E24BB0" w14:textId="74BB155B" w:rsidR="00F20398" w:rsidRDefault="00F20398" w:rsidP="00533704">
      <w:pPr>
        <w:ind w:firstLine="708"/>
        <w:jc w:val="both"/>
        <w:rPr>
          <w:color w:val="auto"/>
          <w:szCs w:val="24"/>
        </w:rPr>
      </w:pPr>
      <w:r w:rsidRPr="00F20398">
        <w:rPr>
          <w:color w:val="auto"/>
          <w:szCs w:val="24"/>
        </w:rPr>
        <w:t>Заявитель и адвокат в заседании комиссии посредством видеоконференцсвязи не явились, о времени и месте рассмотрения дисциплинарного производства извещены надлежащим образом, о возможности использования видеоконференцсвязи осведомлены,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</w:t>
      </w:r>
    </w:p>
    <w:p w14:paraId="420D5FE6" w14:textId="17B4F7F1" w:rsidR="00533704" w:rsidRDefault="00533704" w:rsidP="00533704">
      <w:pPr>
        <w:ind w:firstLine="708"/>
        <w:jc w:val="both"/>
        <w:rPr>
          <w:color w:val="auto"/>
          <w:szCs w:val="24"/>
        </w:rPr>
      </w:pPr>
      <w:r w:rsidRPr="00CA610B">
        <w:rPr>
          <w:color w:val="auto"/>
          <w:szCs w:val="24"/>
        </w:rPr>
        <w:t>Рассмотрев доводы обращения и письменных объяснений адвоката,</w:t>
      </w:r>
      <w:r w:rsidR="00F20398">
        <w:rPr>
          <w:color w:val="auto"/>
          <w:szCs w:val="24"/>
        </w:rPr>
        <w:t xml:space="preserve"> заслушав заявителя и</w:t>
      </w:r>
      <w:r w:rsidRPr="00CA610B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6E5CB3C4" w14:textId="4189A4B1" w:rsidR="00697C8A" w:rsidRDefault="00697C8A" w:rsidP="00697C8A">
      <w:pPr>
        <w:ind w:firstLine="708"/>
        <w:jc w:val="both"/>
        <w:rPr>
          <w:color w:val="auto"/>
          <w:szCs w:val="24"/>
        </w:rPr>
      </w:pPr>
      <w:r w:rsidRPr="0032729F">
        <w:rPr>
          <w:color w:val="auto"/>
          <w:szCs w:val="24"/>
        </w:rPr>
        <w:t xml:space="preserve">Адвокат </w:t>
      </w:r>
      <w:r>
        <w:rPr>
          <w:color w:val="auto"/>
          <w:szCs w:val="24"/>
        </w:rPr>
        <w:t>Р</w:t>
      </w:r>
      <w:r w:rsidR="007D0F0F">
        <w:rPr>
          <w:color w:val="auto"/>
          <w:szCs w:val="24"/>
        </w:rPr>
        <w:t>.</w:t>
      </w:r>
      <w:r>
        <w:rPr>
          <w:color w:val="auto"/>
          <w:szCs w:val="24"/>
        </w:rPr>
        <w:t>В.В. принял поручение на оказание ю</w:t>
      </w:r>
      <w:r w:rsidR="00F20398">
        <w:rPr>
          <w:color w:val="auto"/>
          <w:szCs w:val="24"/>
        </w:rPr>
        <w:t>ридической помощи С</w:t>
      </w:r>
      <w:r w:rsidR="007D0F0F">
        <w:rPr>
          <w:color w:val="auto"/>
          <w:szCs w:val="24"/>
        </w:rPr>
        <w:t>.</w:t>
      </w:r>
      <w:r w:rsidR="00F20398">
        <w:rPr>
          <w:color w:val="auto"/>
          <w:szCs w:val="24"/>
        </w:rPr>
        <w:t>В.Н. в рамках представления ее</w:t>
      </w:r>
      <w:r>
        <w:rPr>
          <w:color w:val="auto"/>
          <w:szCs w:val="24"/>
        </w:rPr>
        <w:t xml:space="preserve"> интересов по земельному спору в Д</w:t>
      </w:r>
      <w:r w:rsidR="007D0F0F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городском суде М</w:t>
      </w:r>
      <w:r w:rsidR="007D0F0F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области.</w:t>
      </w:r>
    </w:p>
    <w:p w14:paraId="2F7D0E47" w14:textId="64A8E498" w:rsidR="00697C8A" w:rsidRDefault="00F20398" w:rsidP="00697C8A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силу </w:t>
      </w:r>
      <w:proofErr w:type="spellStart"/>
      <w:r>
        <w:rPr>
          <w:color w:val="auto"/>
          <w:szCs w:val="24"/>
        </w:rPr>
        <w:t>п</w:t>
      </w:r>
      <w:r w:rsidR="00697C8A" w:rsidRPr="0032729F">
        <w:rPr>
          <w:color w:val="auto"/>
          <w:szCs w:val="24"/>
        </w:rPr>
        <w:t>п</w:t>
      </w:r>
      <w:proofErr w:type="spellEnd"/>
      <w:r w:rsidR="00697C8A" w:rsidRPr="0032729F">
        <w:rPr>
          <w:color w:val="auto"/>
          <w:szCs w:val="24"/>
        </w:rPr>
        <w:t>. 1 п. 1 ст. 7 ФЗ «Об адвокатской деятельности и адвокатуре в РФ», п. 1</w:t>
      </w:r>
      <w:r w:rsidR="00697C8A">
        <w:rPr>
          <w:color w:val="auto"/>
          <w:szCs w:val="24"/>
        </w:rPr>
        <w:t xml:space="preserve"> </w:t>
      </w:r>
      <w:r w:rsidR="00697C8A" w:rsidRPr="0032729F">
        <w:rPr>
          <w:color w:val="auto"/>
          <w:szCs w:val="24"/>
        </w:rPr>
        <w:t>ст. 8 Кодекса профессиональной этики адвоката, адвокат обязан честно, разумно,</w:t>
      </w:r>
      <w:r w:rsidR="00697C8A">
        <w:rPr>
          <w:color w:val="auto"/>
          <w:szCs w:val="24"/>
        </w:rPr>
        <w:t xml:space="preserve"> </w:t>
      </w:r>
      <w:r w:rsidR="00697C8A" w:rsidRPr="0032729F">
        <w:rPr>
          <w:color w:val="auto"/>
          <w:szCs w:val="24"/>
        </w:rPr>
        <w:t>добросовестно и активно отстаивать права и законные интересы доверителя всеми не</w:t>
      </w:r>
      <w:r w:rsidR="00697C8A">
        <w:rPr>
          <w:color w:val="auto"/>
          <w:szCs w:val="24"/>
        </w:rPr>
        <w:t xml:space="preserve"> </w:t>
      </w:r>
      <w:r w:rsidR="00697C8A" w:rsidRPr="0032729F">
        <w:rPr>
          <w:color w:val="auto"/>
          <w:szCs w:val="24"/>
        </w:rPr>
        <w:t>запрещенными законодательством РФ средствами, а также честно, разумно,</w:t>
      </w:r>
      <w:r w:rsidR="00697C8A">
        <w:rPr>
          <w:color w:val="auto"/>
          <w:szCs w:val="24"/>
        </w:rPr>
        <w:t xml:space="preserve"> </w:t>
      </w:r>
      <w:r w:rsidR="00697C8A" w:rsidRPr="0032729F">
        <w:rPr>
          <w:color w:val="auto"/>
          <w:szCs w:val="24"/>
        </w:rPr>
        <w:t>добросовестно, квалифицированно, принципиально и своевременно исполнять свои</w:t>
      </w:r>
      <w:r w:rsidR="00697C8A">
        <w:rPr>
          <w:color w:val="auto"/>
          <w:szCs w:val="24"/>
        </w:rPr>
        <w:t xml:space="preserve"> </w:t>
      </w:r>
      <w:r w:rsidR="00697C8A" w:rsidRPr="0032729F">
        <w:rPr>
          <w:color w:val="auto"/>
          <w:szCs w:val="24"/>
        </w:rPr>
        <w:t>обязанности.</w:t>
      </w:r>
    </w:p>
    <w:p w14:paraId="6B997608" w14:textId="0C1533CC" w:rsidR="00697C8A" w:rsidRDefault="00F20398" w:rsidP="00697C8A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силу п. 1 </w:t>
      </w:r>
      <w:r w:rsidR="00697C8A" w:rsidRPr="0032729F">
        <w:rPr>
          <w:color w:val="auto"/>
          <w:szCs w:val="24"/>
        </w:rPr>
        <w:t>ст. 23 Кодекса профессиональной этики адвоката, разбирательство в</w:t>
      </w:r>
      <w:r w:rsidR="00697C8A">
        <w:rPr>
          <w:color w:val="auto"/>
          <w:szCs w:val="24"/>
        </w:rPr>
        <w:t xml:space="preserve"> </w:t>
      </w:r>
      <w:r w:rsidR="00697C8A" w:rsidRPr="0032729F">
        <w:rPr>
          <w:color w:val="auto"/>
          <w:szCs w:val="24"/>
        </w:rPr>
        <w:t>квалификационной комиссии адвокатской палаты субъекта РФ осуществляется устно, на</w:t>
      </w:r>
      <w:r w:rsidR="00697C8A">
        <w:rPr>
          <w:color w:val="auto"/>
          <w:szCs w:val="24"/>
        </w:rPr>
        <w:t xml:space="preserve"> </w:t>
      </w:r>
      <w:r w:rsidR="00697C8A" w:rsidRPr="0032729F">
        <w:rPr>
          <w:color w:val="auto"/>
          <w:szCs w:val="24"/>
        </w:rPr>
        <w:t>основе принципов состязательности и равенства участников дисциплинарного</w:t>
      </w:r>
      <w:r w:rsidR="00697C8A">
        <w:rPr>
          <w:color w:val="auto"/>
          <w:szCs w:val="24"/>
        </w:rPr>
        <w:t xml:space="preserve"> </w:t>
      </w:r>
      <w:r w:rsidR="00697C8A" w:rsidRPr="0032729F">
        <w:rPr>
          <w:color w:val="auto"/>
          <w:szCs w:val="24"/>
        </w:rPr>
        <w:t>производства. Доводы обвинения, выдвинутого заявителем в отношении адвоката, равно</w:t>
      </w:r>
      <w:r w:rsidR="00697C8A">
        <w:rPr>
          <w:color w:val="auto"/>
          <w:szCs w:val="24"/>
        </w:rPr>
        <w:t xml:space="preserve"> </w:t>
      </w:r>
      <w:r w:rsidR="00697C8A" w:rsidRPr="0032729F">
        <w:rPr>
          <w:color w:val="auto"/>
          <w:szCs w:val="24"/>
        </w:rPr>
        <w:lastRenderedPageBreak/>
        <w:t>как и доводы объяснений адвоката, должны подтверждаться надлежащими и</w:t>
      </w:r>
      <w:r w:rsidR="00697C8A">
        <w:rPr>
          <w:color w:val="auto"/>
          <w:szCs w:val="24"/>
        </w:rPr>
        <w:t xml:space="preserve"> </w:t>
      </w:r>
      <w:r w:rsidR="00697C8A" w:rsidRPr="0032729F">
        <w:rPr>
          <w:color w:val="auto"/>
          <w:szCs w:val="24"/>
        </w:rPr>
        <w:t>непротиворечивыми доказательствами.</w:t>
      </w:r>
    </w:p>
    <w:p w14:paraId="7952129B" w14:textId="22A6A63B" w:rsidR="00697C8A" w:rsidRDefault="00697C8A" w:rsidP="00697C8A">
      <w:pPr>
        <w:ind w:firstLine="720"/>
        <w:jc w:val="both"/>
        <w:rPr>
          <w:szCs w:val="24"/>
        </w:rPr>
      </w:pPr>
      <w:r w:rsidRPr="003C0BA9">
        <w:rPr>
          <w:rFonts w:eastAsia="Calibri"/>
          <w:color w:val="auto"/>
          <w:szCs w:val="24"/>
        </w:rPr>
        <w:t>В</w:t>
      </w:r>
      <w:r w:rsidR="00F20398">
        <w:rPr>
          <w:color w:val="auto"/>
          <w:szCs w:val="24"/>
        </w:rPr>
        <w:t xml:space="preserve"> соответствии с </w:t>
      </w:r>
      <w:proofErr w:type="spellStart"/>
      <w:r w:rsidR="00F20398">
        <w:rPr>
          <w:color w:val="auto"/>
          <w:szCs w:val="24"/>
        </w:rPr>
        <w:t>п</w:t>
      </w:r>
      <w:r w:rsidRPr="003C0BA9">
        <w:rPr>
          <w:color w:val="auto"/>
          <w:szCs w:val="24"/>
        </w:rPr>
        <w:t>п</w:t>
      </w:r>
      <w:proofErr w:type="spellEnd"/>
      <w:r w:rsidRPr="003C0BA9">
        <w:rPr>
          <w:color w:val="auto"/>
          <w:szCs w:val="24"/>
        </w:rPr>
        <w:t xml:space="preserve">. 1 и 2 ст. 25 ФЗ «Об адвокатской деятельности и адвокатуре в РФ» </w:t>
      </w:r>
      <w:r w:rsidRPr="003C0BA9">
        <w:rPr>
          <w:rFonts w:eastAsia="Calibri"/>
          <w:color w:val="auto"/>
          <w:szCs w:val="24"/>
        </w:rPr>
        <w:t>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r w:rsidRPr="003C0BA9">
        <w:rPr>
          <w:szCs w:val="24"/>
        </w:rPr>
        <w:t xml:space="preserve"> </w:t>
      </w:r>
    </w:p>
    <w:p w14:paraId="7A384143" w14:textId="2424D87D" w:rsidR="00697C8A" w:rsidRDefault="00697C8A" w:rsidP="00697C8A">
      <w:pPr>
        <w:jc w:val="both"/>
        <w:rPr>
          <w:szCs w:val="24"/>
        </w:rPr>
      </w:pPr>
      <w:r w:rsidRPr="006D51D6">
        <w:rPr>
          <w:szCs w:val="24"/>
        </w:rPr>
        <w:t xml:space="preserve">            </w:t>
      </w:r>
      <w:r>
        <w:rPr>
          <w:szCs w:val="24"/>
        </w:rPr>
        <w:t>Из материалов дисциплинарного производства усматривается, что адвокат Р</w:t>
      </w:r>
      <w:r w:rsidR="007D0F0F">
        <w:rPr>
          <w:szCs w:val="24"/>
        </w:rPr>
        <w:t>.</w:t>
      </w:r>
      <w:r>
        <w:rPr>
          <w:szCs w:val="24"/>
        </w:rPr>
        <w:t>В.В., при оказании юридической помощи С</w:t>
      </w:r>
      <w:r w:rsidR="007D0F0F">
        <w:rPr>
          <w:szCs w:val="24"/>
        </w:rPr>
        <w:t>.</w:t>
      </w:r>
      <w:r>
        <w:rPr>
          <w:szCs w:val="24"/>
        </w:rPr>
        <w:t xml:space="preserve">В.Н., получил от нее денежные средства в размере 50 000 рублей. При этом, адвокат ввел доверителя в заблуждение относительно обстоятельств, связанных с оказанием юридической помощи, сообщив заявителю, что «суд мы </w:t>
      </w:r>
      <w:r w:rsidR="0073321A">
        <w:rPr>
          <w:szCs w:val="24"/>
        </w:rPr>
        <w:t>выиграли</w:t>
      </w:r>
      <w:r>
        <w:rPr>
          <w:szCs w:val="24"/>
        </w:rPr>
        <w:t>», в то время как Д</w:t>
      </w:r>
      <w:r w:rsidR="007D0F0F">
        <w:rPr>
          <w:szCs w:val="24"/>
        </w:rPr>
        <w:t>.</w:t>
      </w:r>
      <w:r>
        <w:rPr>
          <w:szCs w:val="24"/>
        </w:rPr>
        <w:t xml:space="preserve"> городским судом М</w:t>
      </w:r>
      <w:r w:rsidR="007D0F0F">
        <w:rPr>
          <w:szCs w:val="24"/>
        </w:rPr>
        <w:t>.</w:t>
      </w:r>
      <w:r>
        <w:rPr>
          <w:szCs w:val="24"/>
        </w:rPr>
        <w:t xml:space="preserve"> области исковое заявление С</w:t>
      </w:r>
      <w:r w:rsidR="007D0F0F">
        <w:rPr>
          <w:szCs w:val="24"/>
        </w:rPr>
        <w:t>.</w:t>
      </w:r>
      <w:r>
        <w:rPr>
          <w:szCs w:val="24"/>
        </w:rPr>
        <w:t xml:space="preserve">В.Н.  (дело № </w:t>
      </w:r>
      <w:r w:rsidR="007D0F0F">
        <w:rPr>
          <w:szCs w:val="24"/>
        </w:rPr>
        <w:t>Х</w:t>
      </w:r>
      <w:r>
        <w:rPr>
          <w:szCs w:val="24"/>
        </w:rPr>
        <w:t>) было возвращено</w:t>
      </w:r>
      <w:r w:rsidR="00917A61">
        <w:rPr>
          <w:szCs w:val="24"/>
        </w:rPr>
        <w:t>. При этом адвокат Р</w:t>
      </w:r>
      <w:r w:rsidR="007D0F0F">
        <w:rPr>
          <w:szCs w:val="24"/>
        </w:rPr>
        <w:t>.</w:t>
      </w:r>
      <w:r w:rsidR="00917A61">
        <w:rPr>
          <w:szCs w:val="24"/>
        </w:rPr>
        <w:t xml:space="preserve">В.В. </w:t>
      </w:r>
      <w:r w:rsidR="0073321A">
        <w:rPr>
          <w:szCs w:val="24"/>
        </w:rPr>
        <w:t xml:space="preserve">длительный период </w:t>
      </w:r>
      <w:r w:rsidR="00917A61">
        <w:rPr>
          <w:szCs w:val="24"/>
        </w:rPr>
        <w:t>на связь с доверителем не выходит, уклоняется от возврата переданных ему документов по делу.</w:t>
      </w:r>
      <w:r w:rsidR="0073321A">
        <w:rPr>
          <w:szCs w:val="24"/>
        </w:rPr>
        <w:t xml:space="preserve"> Полученные от доверителя денежные средства адвокат ей не возвратил.</w:t>
      </w:r>
    </w:p>
    <w:p w14:paraId="07B00DAE" w14:textId="61CE2506" w:rsidR="00917A61" w:rsidRDefault="00917A61" w:rsidP="00917A61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581B5C">
        <w:rPr>
          <w:szCs w:val="24"/>
        </w:rPr>
        <w:t xml:space="preserve">   </w:t>
      </w:r>
      <w:r>
        <w:rPr>
          <w:szCs w:val="24"/>
        </w:rPr>
        <w:t>Приведенные доводы заявителя адвокатом Р</w:t>
      </w:r>
      <w:r w:rsidR="007D0F0F">
        <w:rPr>
          <w:szCs w:val="24"/>
        </w:rPr>
        <w:t>.</w:t>
      </w:r>
      <w:r>
        <w:rPr>
          <w:szCs w:val="24"/>
        </w:rPr>
        <w:t>В.В. опров</w:t>
      </w:r>
      <w:r w:rsidR="00F20398">
        <w:rPr>
          <w:szCs w:val="24"/>
        </w:rPr>
        <w:t>ергнуты не были, доказательства обратного комиссии не представлено.</w:t>
      </w:r>
    </w:p>
    <w:p w14:paraId="5888F0B1" w14:textId="77777777" w:rsidR="00926946" w:rsidRPr="00926946" w:rsidRDefault="00926946" w:rsidP="00926946">
      <w:pPr>
        <w:jc w:val="both"/>
        <w:rPr>
          <w:szCs w:val="24"/>
        </w:rPr>
      </w:pPr>
      <w:r w:rsidRPr="00926946">
        <w:rPr>
          <w:szCs w:val="24"/>
        </w:rPr>
        <w:t xml:space="preserve">           Непредставление адвокатом объяснений по отдельным доводам жалобы, при отсутствии других доказательств, комиссия расценивает как непредставление доказательств, опровергающих эти доводы, что, в свою очередь, подтверждает неисполнение адвокатом своих профессиональных обязанностей перед доверителем.</w:t>
      </w:r>
    </w:p>
    <w:p w14:paraId="4BA46DCE" w14:textId="721633E6" w:rsidR="00F20398" w:rsidRDefault="00926946" w:rsidP="00917A61">
      <w:pPr>
        <w:jc w:val="both"/>
        <w:rPr>
          <w:szCs w:val="24"/>
        </w:rPr>
      </w:pPr>
      <w:r w:rsidRPr="00926946">
        <w:rPr>
          <w:szCs w:val="24"/>
        </w:rPr>
        <w:t xml:space="preserve">           Комиссия неоднократно ранее отмечала, что при отсутствии сведений от адвоката о надлежащем исполнении поручения доверителя и надлежащем оформлении правоотношений с доверителем в отношении доводов жалобы не может быть применена презумпция добросовестности адвоката, закрепленная в ст. 8 Кодекса профессиональной этики адвоката, поскольку иное возлагало бы на комиссию обязанность самостоятельного собирания доказательств для опровержения доводов жалобы, что прямо противоречит Федеральному закону «Об адвокатской деятельности и адвокатуре в РФ».</w:t>
      </w:r>
    </w:p>
    <w:p w14:paraId="6320E719" w14:textId="6820D483" w:rsidR="00F20398" w:rsidRDefault="00F20398" w:rsidP="00F20398">
      <w:pPr>
        <w:ind w:firstLine="708"/>
        <w:jc w:val="both"/>
        <w:rPr>
          <w:szCs w:val="24"/>
        </w:rPr>
      </w:pPr>
      <w:r>
        <w:rPr>
          <w:szCs w:val="24"/>
        </w:rPr>
        <w:t>Таким образом, комиссия констатирует, что адвокат не исполнил принятое на себя поручение об оказании юридической помощи в полном объеме.</w:t>
      </w:r>
    </w:p>
    <w:p w14:paraId="52416B03" w14:textId="6EF5B4AB" w:rsidR="00917A61" w:rsidRDefault="00917A61" w:rsidP="00F20398">
      <w:pPr>
        <w:ind w:firstLine="708"/>
        <w:jc w:val="both"/>
        <w:rPr>
          <w:szCs w:val="24"/>
        </w:rPr>
      </w:pPr>
      <w:r>
        <w:rPr>
          <w:szCs w:val="24"/>
        </w:rPr>
        <w:t xml:space="preserve">Согласно пункту 2 статьи 5 Кодекса профессиональной этики адвоката адвокат должен избегать действий (бездействия), направленных к подрыву доверия к нему или адвокатуре. </w:t>
      </w:r>
    </w:p>
    <w:p w14:paraId="53C79459" w14:textId="13F9F8FD" w:rsidR="00917A61" w:rsidRPr="00F20398" w:rsidRDefault="00917A61" w:rsidP="0073321A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F20398">
        <w:rPr>
          <w:szCs w:val="24"/>
        </w:rPr>
        <w:tab/>
      </w:r>
      <w:r>
        <w:rPr>
          <w:szCs w:val="24"/>
        </w:rPr>
        <w:t>Изложенные действия адвоката Р</w:t>
      </w:r>
      <w:r w:rsidR="007D0F0F">
        <w:rPr>
          <w:szCs w:val="24"/>
        </w:rPr>
        <w:t>.</w:t>
      </w:r>
      <w:r>
        <w:rPr>
          <w:szCs w:val="24"/>
        </w:rPr>
        <w:t>В.В.</w:t>
      </w:r>
      <w:r w:rsidR="00F20398">
        <w:rPr>
          <w:szCs w:val="24"/>
        </w:rPr>
        <w:t xml:space="preserve">, </w:t>
      </w:r>
      <w:r w:rsidR="00F20398" w:rsidRPr="00F20398">
        <w:rPr>
          <w:szCs w:val="24"/>
        </w:rPr>
        <w:t>связанные с умышленным неисполнением поручения и систематическим введением доверителя в заблуждение</w:t>
      </w:r>
      <w:r w:rsidR="00F20398">
        <w:rPr>
          <w:szCs w:val="24"/>
        </w:rPr>
        <w:t xml:space="preserve"> доверителя, безусловно</w:t>
      </w:r>
      <w:r>
        <w:rPr>
          <w:szCs w:val="24"/>
        </w:rPr>
        <w:t xml:space="preserve"> подрывают доверие к нему и адвокатуре. </w:t>
      </w:r>
    </w:p>
    <w:p w14:paraId="2A92FE10" w14:textId="128F8D3F" w:rsidR="00917A61" w:rsidRPr="003C0BA9" w:rsidRDefault="00917A61" w:rsidP="00917A61">
      <w:pPr>
        <w:ind w:firstLine="720"/>
        <w:jc w:val="both"/>
        <w:rPr>
          <w:szCs w:val="24"/>
        </w:rPr>
      </w:pPr>
      <w:r w:rsidRPr="003C0BA9">
        <w:rPr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>
        <w:t>Р</w:t>
      </w:r>
      <w:r w:rsidR="007D0F0F">
        <w:t>.</w:t>
      </w:r>
      <w:r>
        <w:t>В.В</w:t>
      </w:r>
      <w:r w:rsidRPr="003C0BA9">
        <w:t>.</w:t>
      </w:r>
      <w:r w:rsidRPr="003C0BA9">
        <w:rPr>
          <w:szCs w:val="24"/>
        </w:rPr>
        <w:t xml:space="preserve"> нарушений </w:t>
      </w:r>
      <w:proofErr w:type="spellStart"/>
      <w:r w:rsidRPr="003C0BA9">
        <w:rPr>
          <w:szCs w:val="24"/>
        </w:rPr>
        <w:t>пп</w:t>
      </w:r>
      <w:proofErr w:type="spellEnd"/>
      <w:r w:rsidRPr="003C0BA9">
        <w:rPr>
          <w:szCs w:val="24"/>
        </w:rPr>
        <w:t>. 1 п. 1 ст. 7 ФЗ «Об адвокатской деятельности и адвокатуре в РФ»,</w:t>
      </w:r>
      <w:r w:rsidR="00F20398">
        <w:rPr>
          <w:szCs w:val="24"/>
        </w:rPr>
        <w:t xml:space="preserve"> п.2 ст. 5, </w:t>
      </w:r>
      <w:r w:rsidRPr="003C0BA9">
        <w:rPr>
          <w:szCs w:val="24"/>
          <w:shd w:val="clear" w:color="auto" w:fill="FFFFFF"/>
        </w:rPr>
        <w:t xml:space="preserve">п. 1 ст. 8 </w:t>
      </w:r>
      <w:r w:rsidRPr="003C0BA9">
        <w:t xml:space="preserve">Кодекса профессиональной этики адвоката, </w:t>
      </w:r>
      <w:r w:rsidRPr="003C0BA9">
        <w:rPr>
          <w:szCs w:val="24"/>
        </w:rPr>
        <w:t xml:space="preserve">а также ненадлежащем исполнении адвокатом своих профессиональных обязанностей перед доверителем </w:t>
      </w:r>
      <w:r>
        <w:rPr>
          <w:szCs w:val="24"/>
        </w:rPr>
        <w:t>С</w:t>
      </w:r>
      <w:r w:rsidR="007D0F0F">
        <w:rPr>
          <w:szCs w:val="24"/>
        </w:rPr>
        <w:t>.</w:t>
      </w:r>
      <w:r>
        <w:rPr>
          <w:szCs w:val="24"/>
        </w:rPr>
        <w:t>В.Н.</w:t>
      </w:r>
    </w:p>
    <w:p w14:paraId="64297C95" w14:textId="77777777" w:rsidR="00917A61" w:rsidRPr="003C0BA9" w:rsidRDefault="00917A61" w:rsidP="00917A61">
      <w:pPr>
        <w:ind w:firstLine="720"/>
        <w:jc w:val="both"/>
        <w:rPr>
          <w:szCs w:val="24"/>
        </w:rPr>
      </w:pPr>
      <w:r w:rsidRPr="003C0BA9">
        <w:rPr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14:paraId="269D58FD" w14:textId="77777777" w:rsidR="00917A61" w:rsidRPr="003C0BA9" w:rsidRDefault="00917A61" w:rsidP="00917A61">
      <w:pPr>
        <w:ind w:firstLine="720"/>
        <w:jc w:val="both"/>
        <w:rPr>
          <w:szCs w:val="24"/>
        </w:rPr>
      </w:pPr>
      <w:r w:rsidRPr="003C0BA9">
        <w:rPr>
          <w:szCs w:val="24"/>
        </w:rPr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7D6BBB39" w14:textId="1CDADAAB" w:rsidR="00917A61" w:rsidRDefault="00917A61" w:rsidP="00917A61">
      <w:pPr>
        <w:ind w:firstLine="720"/>
        <w:jc w:val="both"/>
        <w:rPr>
          <w:szCs w:val="24"/>
        </w:rPr>
      </w:pPr>
    </w:p>
    <w:p w14:paraId="1FADBE43" w14:textId="43F52429" w:rsidR="00917A61" w:rsidRDefault="00917A61" w:rsidP="00F20398">
      <w:pPr>
        <w:jc w:val="both"/>
        <w:rPr>
          <w:szCs w:val="24"/>
        </w:rPr>
      </w:pPr>
    </w:p>
    <w:p w14:paraId="28FA6754" w14:textId="77777777" w:rsidR="00917A61" w:rsidRPr="003C0BA9" w:rsidRDefault="00917A61" w:rsidP="00917A61">
      <w:pPr>
        <w:ind w:firstLine="720"/>
        <w:jc w:val="center"/>
        <w:rPr>
          <w:b/>
          <w:szCs w:val="24"/>
        </w:rPr>
      </w:pPr>
      <w:r w:rsidRPr="003C0BA9">
        <w:rPr>
          <w:b/>
          <w:szCs w:val="24"/>
        </w:rPr>
        <w:t>ЗАКЛЮЧЕНИЕ:</w:t>
      </w:r>
    </w:p>
    <w:p w14:paraId="295AD177" w14:textId="77777777" w:rsidR="00917A61" w:rsidRPr="003C0BA9" w:rsidRDefault="00917A61" w:rsidP="00917A61">
      <w:pPr>
        <w:ind w:firstLine="720"/>
        <w:jc w:val="both"/>
        <w:rPr>
          <w:b/>
          <w:szCs w:val="24"/>
        </w:rPr>
      </w:pPr>
    </w:p>
    <w:p w14:paraId="1C2294CE" w14:textId="3824757A" w:rsidR="00917A61" w:rsidRPr="003C0BA9" w:rsidRDefault="00917A61" w:rsidP="00917A61">
      <w:pPr>
        <w:ind w:firstLine="720"/>
        <w:jc w:val="both"/>
        <w:rPr>
          <w:szCs w:val="24"/>
        </w:rPr>
      </w:pPr>
      <w:r w:rsidRPr="003C0BA9">
        <w:rPr>
          <w:szCs w:val="24"/>
        </w:rPr>
        <w:t xml:space="preserve"> </w:t>
      </w:r>
      <w:r w:rsidR="00F20398">
        <w:rPr>
          <w:szCs w:val="24"/>
        </w:rPr>
        <w:t xml:space="preserve">- </w:t>
      </w:r>
      <w:r w:rsidRPr="003C0BA9">
        <w:rPr>
          <w:szCs w:val="24"/>
        </w:rPr>
        <w:t xml:space="preserve">о наличии в действиях (бездействии) адвоката </w:t>
      </w:r>
      <w:r>
        <w:rPr>
          <w:szCs w:val="24"/>
        </w:rPr>
        <w:t>Р</w:t>
      </w:r>
      <w:r w:rsidR="007D0F0F">
        <w:rPr>
          <w:szCs w:val="24"/>
        </w:rPr>
        <w:t>.</w:t>
      </w:r>
      <w:r>
        <w:rPr>
          <w:szCs w:val="24"/>
        </w:rPr>
        <w:t>В</w:t>
      </w:r>
      <w:r w:rsidR="007D0F0F">
        <w:rPr>
          <w:szCs w:val="24"/>
        </w:rPr>
        <w:t>.</w:t>
      </w:r>
      <w:r>
        <w:rPr>
          <w:szCs w:val="24"/>
        </w:rPr>
        <w:t>В</w:t>
      </w:r>
      <w:r w:rsidR="007D0F0F">
        <w:rPr>
          <w:szCs w:val="24"/>
        </w:rPr>
        <w:t>.</w:t>
      </w:r>
      <w:r w:rsidRPr="003C0BA9">
        <w:rPr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3C0BA9">
        <w:rPr>
          <w:szCs w:val="24"/>
        </w:rPr>
        <w:t>пп</w:t>
      </w:r>
      <w:proofErr w:type="spellEnd"/>
      <w:r w:rsidRPr="003C0BA9">
        <w:rPr>
          <w:szCs w:val="24"/>
        </w:rPr>
        <w:t>. 1 п. 1 ст. 7 ФЗ «Об адвокатской деятельности и адвокатуре в РФ»,</w:t>
      </w:r>
      <w:r w:rsidR="00F20398">
        <w:rPr>
          <w:szCs w:val="24"/>
        </w:rPr>
        <w:t xml:space="preserve"> п.2 ст.5, </w:t>
      </w:r>
      <w:r w:rsidRPr="003C0BA9">
        <w:rPr>
          <w:szCs w:val="24"/>
          <w:shd w:val="clear" w:color="auto" w:fill="FFFFFF"/>
        </w:rPr>
        <w:t xml:space="preserve">п. 1 ст. 8 </w:t>
      </w:r>
      <w:r w:rsidRPr="003C0BA9">
        <w:t xml:space="preserve">Кодекса профессиональной этики адвоката, </w:t>
      </w:r>
      <w:r w:rsidRPr="003C0BA9">
        <w:rPr>
          <w:szCs w:val="24"/>
        </w:rPr>
        <w:t xml:space="preserve">а также ненадлежащем исполнении адвокатом своих профессиональных обязанностей перед доверителем </w:t>
      </w:r>
      <w:r>
        <w:rPr>
          <w:szCs w:val="24"/>
        </w:rPr>
        <w:t>С</w:t>
      </w:r>
      <w:r w:rsidR="007D0F0F">
        <w:rPr>
          <w:szCs w:val="24"/>
        </w:rPr>
        <w:t>.</w:t>
      </w:r>
      <w:r>
        <w:rPr>
          <w:szCs w:val="24"/>
        </w:rPr>
        <w:t>В.Н.</w:t>
      </w:r>
      <w:r w:rsidRPr="003C0BA9">
        <w:rPr>
          <w:szCs w:val="24"/>
        </w:rPr>
        <w:t>, которое выразилось в том, что адвокат:</w:t>
      </w:r>
    </w:p>
    <w:p w14:paraId="75B35CC1" w14:textId="0004D9D7" w:rsidR="00917A61" w:rsidRDefault="004C0B9C" w:rsidP="00917A61">
      <w:pPr>
        <w:numPr>
          <w:ilvl w:val="0"/>
          <w:numId w:val="28"/>
        </w:numPr>
        <w:contextualSpacing/>
        <w:jc w:val="both"/>
        <w:rPr>
          <w:szCs w:val="24"/>
        </w:rPr>
      </w:pPr>
      <w:r>
        <w:rPr>
          <w:szCs w:val="24"/>
        </w:rPr>
        <w:t xml:space="preserve">не </w:t>
      </w:r>
      <w:r w:rsidR="00917A61" w:rsidRPr="003C0BA9">
        <w:rPr>
          <w:szCs w:val="24"/>
        </w:rPr>
        <w:t>выполнил поручение доверителя, принятое в соответствии с соглашени</w:t>
      </w:r>
      <w:r>
        <w:rPr>
          <w:szCs w:val="24"/>
        </w:rPr>
        <w:t>ем</w:t>
      </w:r>
      <w:r w:rsidR="00917A61" w:rsidRPr="003C0BA9">
        <w:rPr>
          <w:szCs w:val="24"/>
        </w:rPr>
        <w:t xml:space="preserve"> об оказании юридической помощи от </w:t>
      </w:r>
      <w:r w:rsidR="00917A61">
        <w:rPr>
          <w:szCs w:val="24"/>
        </w:rPr>
        <w:t>23</w:t>
      </w:r>
      <w:r w:rsidR="00917A61" w:rsidRPr="003C0BA9">
        <w:rPr>
          <w:szCs w:val="24"/>
        </w:rPr>
        <w:t>.</w:t>
      </w:r>
      <w:r w:rsidR="00917A61">
        <w:rPr>
          <w:szCs w:val="24"/>
        </w:rPr>
        <w:t>06</w:t>
      </w:r>
      <w:r w:rsidR="00917A61" w:rsidRPr="003C0BA9">
        <w:rPr>
          <w:szCs w:val="24"/>
        </w:rPr>
        <w:t>.20</w:t>
      </w:r>
      <w:r w:rsidR="00917A61">
        <w:rPr>
          <w:szCs w:val="24"/>
        </w:rPr>
        <w:t>20</w:t>
      </w:r>
      <w:r w:rsidR="00917A61" w:rsidRPr="003C0BA9">
        <w:rPr>
          <w:szCs w:val="24"/>
        </w:rPr>
        <w:t xml:space="preserve"> г.</w:t>
      </w:r>
      <w:r w:rsidR="00917A61">
        <w:rPr>
          <w:szCs w:val="24"/>
        </w:rPr>
        <w:t>;</w:t>
      </w:r>
    </w:p>
    <w:p w14:paraId="7CFA419C" w14:textId="22F1E7F1" w:rsidR="00917A61" w:rsidRDefault="004C0B9C" w:rsidP="00917A61">
      <w:pPr>
        <w:numPr>
          <w:ilvl w:val="0"/>
          <w:numId w:val="28"/>
        </w:numPr>
        <w:contextualSpacing/>
        <w:jc w:val="both"/>
        <w:rPr>
          <w:szCs w:val="24"/>
        </w:rPr>
      </w:pPr>
      <w:r>
        <w:rPr>
          <w:szCs w:val="24"/>
        </w:rPr>
        <w:t>систематически вводил</w:t>
      </w:r>
      <w:r w:rsidR="00917A61">
        <w:rPr>
          <w:szCs w:val="24"/>
        </w:rPr>
        <w:t xml:space="preserve"> доверителя в заблуждение относительно обстоятельств, связанных с исполнением предмета поручения;</w:t>
      </w:r>
    </w:p>
    <w:p w14:paraId="3DAF5CAD" w14:textId="11599F8F" w:rsidR="00917A61" w:rsidRDefault="00917A61" w:rsidP="00917A61">
      <w:pPr>
        <w:numPr>
          <w:ilvl w:val="0"/>
          <w:numId w:val="28"/>
        </w:numPr>
        <w:contextualSpacing/>
        <w:jc w:val="both"/>
        <w:rPr>
          <w:szCs w:val="24"/>
        </w:rPr>
      </w:pPr>
      <w:r>
        <w:rPr>
          <w:szCs w:val="24"/>
        </w:rPr>
        <w:t xml:space="preserve">совершил </w:t>
      </w:r>
      <w:r w:rsidR="004C0B9C">
        <w:rPr>
          <w:szCs w:val="24"/>
        </w:rPr>
        <w:t xml:space="preserve">тем самым </w:t>
      </w:r>
      <w:r>
        <w:rPr>
          <w:szCs w:val="24"/>
        </w:rPr>
        <w:t>действия, направленные на подрыв доверия к нему и адвокатуре.</w:t>
      </w:r>
    </w:p>
    <w:p w14:paraId="0B832F9E" w14:textId="77777777" w:rsidR="00917A61" w:rsidRPr="003C0BA9" w:rsidRDefault="00917A61" w:rsidP="00917A61">
      <w:pPr>
        <w:jc w:val="both"/>
        <w:rPr>
          <w:szCs w:val="24"/>
        </w:rPr>
      </w:pPr>
    </w:p>
    <w:p w14:paraId="42C680E9" w14:textId="77777777" w:rsidR="00917A61" w:rsidRPr="003C0BA9" w:rsidRDefault="00917A61" w:rsidP="00917A61">
      <w:pPr>
        <w:jc w:val="both"/>
        <w:rPr>
          <w:szCs w:val="24"/>
        </w:rPr>
      </w:pPr>
    </w:p>
    <w:p w14:paraId="544C538B" w14:textId="77777777" w:rsidR="00917A61" w:rsidRPr="003C0BA9" w:rsidRDefault="00917A61" w:rsidP="00917A61">
      <w:pPr>
        <w:tabs>
          <w:tab w:val="left" w:pos="709"/>
          <w:tab w:val="left" w:pos="3828"/>
        </w:tabs>
        <w:ind w:right="119"/>
        <w:jc w:val="both"/>
        <w:rPr>
          <w:color w:val="auto"/>
        </w:rPr>
      </w:pPr>
      <w:r w:rsidRPr="003C0BA9">
        <w:rPr>
          <w:color w:val="auto"/>
        </w:rPr>
        <w:t xml:space="preserve">   </w:t>
      </w:r>
    </w:p>
    <w:p w14:paraId="0F2DE0BA" w14:textId="77777777" w:rsidR="00917A61" w:rsidRPr="003C0BA9" w:rsidRDefault="00917A61" w:rsidP="00917A61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</w:rPr>
      </w:pPr>
      <w:r w:rsidRPr="003C0BA9">
        <w:rPr>
          <w:rFonts w:eastAsia="Calibri"/>
          <w:color w:val="auto"/>
        </w:rPr>
        <w:t xml:space="preserve">Председатель Квалификационной комиссии </w:t>
      </w:r>
    </w:p>
    <w:p w14:paraId="6E130241" w14:textId="77777777" w:rsidR="00917A61" w:rsidRPr="003C0BA9" w:rsidRDefault="00917A61" w:rsidP="00917A61">
      <w:pPr>
        <w:tabs>
          <w:tab w:val="left" w:pos="3828"/>
        </w:tabs>
        <w:jc w:val="both"/>
      </w:pPr>
      <w:r w:rsidRPr="003C0BA9">
        <w:t>Адвокатской палаты Московской области                                                       Абрамович М.А.</w:t>
      </w:r>
    </w:p>
    <w:p w14:paraId="6A4A6AC7" w14:textId="77777777" w:rsidR="00917A61" w:rsidRPr="003C0BA9" w:rsidRDefault="00917A61" w:rsidP="00917A61">
      <w:pPr>
        <w:jc w:val="both"/>
        <w:rPr>
          <w:color w:val="FF0000"/>
        </w:rPr>
      </w:pPr>
    </w:p>
    <w:p w14:paraId="43EF352D" w14:textId="77777777" w:rsidR="00917A61" w:rsidRDefault="00917A61" w:rsidP="00917A61">
      <w:pPr>
        <w:ind w:firstLine="708"/>
        <w:jc w:val="both"/>
        <w:rPr>
          <w:color w:val="auto"/>
          <w:szCs w:val="24"/>
        </w:rPr>
      </w:pPr>
    </w:p>
    <w:p w14:paraId="4AD7D3DE" w14:textId="77777777" w:rsidR="00917A61" w:rsidRDefault="00917A61" w:rsidP="00917A61">
      <w:pPr>
        <w:ind w:firstLine="708"/>
        <w:jc w:val="both"/>
        <w:rPr>
          <w:color w:val="auto"/>
          <w:szCs w:val="24"/>
        </w:rPr>
      </w:pPr>
    </w:p>
    <w:p w14:paraId="54E7C14A" w14:textId="77777777" w:rsidR="00917A61" w:rsidRDefault="00917A61" w:rsidP="00917A61">
      <w:pPr>
        <w:ind w:firstLine="708"/>
        <w:jc w:val="both"/>
        <w:rPr>
          <w:color w:val="auto"/>
          <w:szCs w:val="24"/>
        </w:rPr>
      </w:pPr>
    </w:p>
    <w:p w14:paraId="59EF2553" w14:textId="77777777" w:rsidR="00917A61" w:rsidRDefault="00917A61" w:rsidP="00917A61">
      <w:pPr>
        <w:ind w:firstLine="708"/>
        <w:jc w:val="both"/>
        <w:rPr>
          <w:color w:val="auto"/>
          <w:szCs w:val="24"/>
        </w:rPr>
      </w:pPr>
    </w:p>
    <w:p w14:paraId="4677BB24" w14:textId="77777777" w:rsidR="00917A61" w:rsidRDefault="00917A61" w:rsidP="00917A61">
      <w:pPr>
        <w:ind w:firstLine="708"/>
        <w:jc w:val="both"/>
        <w:rPr>
          <w:color w:val="auto"/>
          <w:szCs w:val="24"/>
        </w:rPr>
      </w:pPr>
    </w:p>
    <w:p w14:paraId="7A5333AF" w14:textId="77777777" w:rsidR="00917A61" w:rsidRPr="006D51D6" w:rsidRDefault="00917A61" w:rsidP="00917A61">
      <w:pPr>
        <w:ind w:firstLine="708"/>
        <w:jc w:val="both"/>
        <w:rPr>
          <w:color w:val="auto"/>
          <w:szCs w:val="24"/>
        </w:rPr>
      </w:pPr>
    </w:p>
    <w:p w14:paraId="64F2B815" w14:textId="77777777" w:rsidR="00917A61" w:rsidRPr="006D51D6" w:rsidRDefault="00917A61" w:rsidP="00917A61">
      <w:pPr>
        <w:ind w:firstLine="708"/>
        <w:jc w:val="both"/>
        <w:rPr>
          <w:color w:val="auto"/>
          <w:szCs w:val="24"/>
        </w:rPr>
      </w:pPr>
    </w:p>
    <w:p w14:paraId="4E8CF30A" w14:textId="77777777" w:rsidR="00917A61" w:rsidRPr="006D51D6" w:rsidRDefault="00917A61" w:rsidP="00917A61">
      <w:pPr>
        <w:ind w:firstLine="708"/>
        <w:jc w:val="both"/>
        <w:rPr>
          <w:color w:val="auto"/>
          <w:szCs w:val="24"/>
        </w:rPr>
      </w:pPr>
    </w:p>
    <w:p w14:paraId="1054B8AD" w14:textId="77777777" w:rsidR="00917A61" w:rsidRPr="006D51D6" w:rsidRDefault="00917A61" w:rsidP="00917A61">
      <w:pPr>
        <w:ind w:firstLine="708"/>
        <w:jc w:val="both"/>
        <w:rPr>
          <w:color w:val="auto"/>
          <w:szCs w:val="24"/>
        </w:rPr>
      </w:pPr>
    </w:p>
    <w:p w14:paraId="1D3D89DC" w14:textId="77777777" w:rsidR="00917A61" w:rsidRPr="006D51D6" w:rsidRDefault="00917A61" w:rsidP="00917A61">
      <w:pPr>
        <w:ind w:firstLine="708"/>
        <w:jc w:val="both"/>
        <w:rPr>
          <w:color w:val="auto"/>
          <w:szCs w:val="24"/>
        </w:rPr>
      </w:pPr>
    </w:p>
    <w:sectPr w:rsidR="00917A61" w:rsidRPr="006D51D6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AD2D" w14:textId="77777777" w:rsidR="002D43D2" w:rsidRDefault="002D43D2">
      <w:r>
        <w:separator/>
      </w:r>
    </w:p>
  </w:endnote>
  <w:endnote w:type="continuationSeparator" w:id="0">
    <w:p w14:paraId="5B1A0CD6" w14:textId="77777777" w:rsidR="002D43D2" w:rsidRDefault="002D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AFB39" w14:textId="77777777" w:rsidR="002D43D2" w:rsidRDefault="002D43D2">
      <w:r>
        <w:separator/>
      </w:r>
    </w:p>
  </w:footnote>
  <w:footnote w:type="continuationSeparator" w:id="0">
    <w:p w14:paraId="6F77D0F5" w14:textId="77777777" w:rsidR="002D43D2" w:rsidRDefault="002D4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3FFC" w14:textId="446FB219" w:rsidR="0042711C" w:rsidRDefault="008E1EB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81B5C">
      <w:rPr>
        <w:noProof/>
      </w:rPr>
      <w:t>3</w:t>
    </w:r>
    <w:r>
      <w:rPr>
        <w:noProof/>
      </w:rPr>
      <w:fldChar w:fldCharType="end"/>
    </w:r>
  </w:p>
  <w:p w14:paraId="61C89A4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7C72E3"/>
    <w:multiLevelType w:val="hybridMultilevel"/>
    <w:tmpl w:val="746CF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4032505"/>
    <w:multiLevelType w:val="hybridMultilevel"/>
    <w:tmpl w:val="AF6C445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9727C17"/>
    <w:multiLevelType w:val="hybridMultilevel"/>
    <w:tmpl w:val="81A4D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45FE6"/>
    <w:multiLevelType w:val="hybridMultilevel"/>
    <w:tmpl w:val="67D83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D0440"/>
    <w:multiLevelType w:val="hybridMultilevel"/>
    <w:tmpl w:val="8AC2B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2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4"/>
  </w:num>
  <w:num w:numId="13">
    <w:abstractNumId w:val="16"/>
  </w:num>
  <w:num w:numId="14">
    <w:abstractNumId w:val="21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  <w:num w:numId="20">
    <w:abstractNumId w:val="9"/>
  </w:num>
  <w:num w:numId="21">
    <w:abstractNumId w:val="12"/>
  </w:num>
  <w:num w:numId="22">
    <w:abstractNumId w:val="13"/>
  </w:num>
  <w:num w:numId="23">
    <w:abstractNumId w:val="14"/>
  </w:num>
  <w:num w:numId="24">
    <w:abstractNumId w:val="23"/>
  </w:num>
  <w:num w:numId="25">
    <w:abstractNumId w:val="7"/>
  </w:num>
  <w:num w:numId="26">
    <w:abstractNumId w:val="18"/>
  </w:num>
  <w:num w:numId="27">
    <w:abstractNumId w:val="2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23DF4"/>
    <w:rsid w:val="000306F0"/>
    <w:rsid w:val="00034681"/>
    <w:rsid w:val="00034D01"/>
    <w:rsid w:val="0003681F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0C1B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0C46"/>
    <w:rsid w:val="00150F50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2DA1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44F0"/>
    <w:rsid w:val="001E5D1F"/>
    <w:rsid w:val="001E6994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396F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59D6"/>
    <w:rsid w:val="002579F1"/>
    <w:rsid w:val="00257EF4"/>
    <w:rsid w:val="00262DE2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A7EE0"/>
    <w:rsid w:val="002B07C1"/>
    <w:rsid w:val="002B29D3"/>
    <w:rsid w:val="002B47FA"/>
    <w:rsid w:val="002C0004"/>
    <w:rsid w:val="002C1482"/>
    <w:rsid w:val="002C7E10"/>
    <w:rsid w:val="002D11A9"/>
    <w:rsid w:val="002D43D2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205B"/>
    <w:rsid w:val="003438E2"/>
    <w:rsid w:val="00345C53"/>
    <w:rsid w:val="00345E6C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65D4"/>
    <w:rsid w:val="00397846"/>
    <w:rsid w:val="003A0D4E"/>
    <w:rsid w:val="003A7121"/>
    <w:rsid w:val="003B1D57"/>
    <w:rsid w:val="003B2E50"/>
    <w:rsid w:val="003C231E"/>
    <w:rsid w:val="003C397F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4B75"/>
    <w:rsid w:val="00407D40"/>
    <w:rsid w:val="00407E18"/>
    <w:rsid w:val="00410C12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3411"/>
    <w:rsid w:val="00425FB3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5F03"/>
    <w:rsid w:val="00457DF5"/>
    <w:rsid w:val="00463534"/>
    <w:rsid w:val="00465FE6"/>
    <w:rsid w:val="00477763"/>
    <w:rsid w:val="00480CA9"/>
    <w:rsid w:val="004816FB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C0B9C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09C3"/>
    <w:rsid w:val="0053355B"/>
    <w:rsid w:val="00533704"/>
    <w:rsid w:val="00533910"/>
    <w:rsid w:val="00533FA3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2653"/>
    <w:rsid w:val="0057599B"/>
    <w:rsid w:val="00576679"/>
    <w:rsid w:val="00580E66"/>
    <w:rsid w:val="00581B5C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C8E"/>
    <w:rsid w:val="00637DAD"/>
    <w:rsid w:val="006403E7"/>
    <w:rsid w:val="006446EA"/>
    <w:rsid w:val="0065242D"/>
    <w:rsid w:val="006527DC"/>
    <w:rsid w:val="00652CAD"/>
    <w:rsid w:val="00652E98"/>
    <w:rsid w:val="00664D92"/>
    <w:rsid w:val="006657C0"/>
    <w:rsid w:val="00670165"/>
    <w:rsid w:val="0067125F"/>
    <w:rsid w:val="00672371"/>
    <w:rsid w:val="00673C02"/>
    <w:rsid w:val="00675057"/>
    <w:rsid w:val="006758F0"/>
    <w:rsid w:val="006818DB"/>
    <w:rsid w:val="006851B1"/>
    <w:rsid w:val="0068593D"/>
    <w:rsid w:val="006870B3"/>
    <w:rsid w:val="00695C33"/>
    <w:rsid w:val="00697983"/>
    <w:rsid w:val="00697C8A"/>
    <w:rsid w:val="006A0D5C"/>
    <w:rsid w:val="006A13EA"/>
    <w:rsid w:val="006A1DF6"/>
    <w:rsid w:val="006A3111"/>
    <w:rsid w:val="006A48BA"/>
    <w:rsid w:val="006A4D2B"/>
    <w:rsid w:val="006B2EA0"/>
    <w:rsid w:val="006B3E70"/>
    <w:rsid w:val="006B6E0E"/>
    <w:rsid w:val="006C1498"/>
    <w:rsid w:val="006C31CE"/>
    <w:rsid w:val="006C4C54"/>
    <w:rsid w:val="006C7064"/>
    <w:rsid w:val="006C7E70"/>
    <w:rsid w:val="006D30D4"/>
    <w:rsid w:val="006D718E"/>
    <w:rsid w:val="006E0AE2"/>
    <w:rsid w:val="006E1057"/>
    <w:rsid w:val="006E3160"/>
    <w:rsid w:val="006E3B0E"/>
    <w:rsid w:val="006E5CB4"/>
    <w:rsid w:val="006E64CB"/>
    <w:rsid w:val="006E6D92"/>
    <w:rsid w:val="006F0F7A"/>
    <w:rsid w:val="006F15F6"/>
    <w:rsid w:val="006F62E7"/>
    <w:rsid w:val="0070068E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321A"/>
    <w:rsid w:val="007340A6"/>
    <w:rsid w:val="007346B0"/>
    <w:rsid w:val="00736A9E"/>
    <w:rsid w:val="00736E5D"/>
    <w:rsid w:val="0074140C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C78E6"/>
    <w:rsid w:val="007D0F0F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D37"/>
    <w:rsid w:val="007E7ED9"/>
    <w:rsid w:val="007F12BA"/>
    <w:rsid w:val="007F1EBE"/>
    <w:rsid w:val="007F2D14"/>
    <w:rsid w:val="007F5DF4"/>
    <w:rsid w:val="007F5F02"/>
    <w:rsid w:val="007F61F4"/>
    <w:rsid w:val="007F7581"/>
    <w:rsid w:val="00800590"/>
    <w:rsid w:val="0080086E"/>
    <w:rsid w:val="008021C4"/>
    <w:rsid w:val="0080403A"/>
    <w:rsid w:val="00805390"/>
    <w:rsid w:val="00814621"/>
    <w:rsid w:val="008159E2"/>
    <w:rsid w:val="008216BF"/>
    <w:rsid w:val="00830AE1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6B34"/>
    <w:rsid w:val="008572B6"/>
    <w:rsid w:val="008604B8"/>
    <w:rsid w:val="0087045B"/>
    <w:rsid w:val="00871463"/>
    <w:rsid w:val="008727C5"/>
    <w:rsid w:val="008729DF"/>
    <w:rsid w:val="00876934"/>
    <w:rsid w:val="008772B7"/>
    <w:rsid w:val="0088454A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EBA"/>
    <w:rsid w:val="008E25BA"/>
    <w:rsid w:val="008F03F2"/>
    <w:rsid w:val="008F0872"/>
    <w:rsid w:val="008F5560"/>
    <w:rsid w:val="008F706C"/>
    <w:rsid w:val="008F76D7"/>
    <w:rsid w:val="0090544B"/>
    <w:rsid w:val="0090713C"/>
    <w:rsid w:val="00913ACF"/>
    <w:rsid w:val="00917A61"/>
    <w:rsid w:val="0092233B"/>
    <w:rsid w:val="00926946"/>
    <w:rsid w:val="0093213D"/>
    <w:rsid w:val="009330F9"/>
    <w:rsid w:val="0093503F"/>
    <w:rsid w:val="009366CD"/>
    <w:rsid w:val="00941C3D"/>
    <w:rsid w:val="009436BF"/>
    <w:rsid w:val="00943A56"/>
    <w:rsid w:val="00946047"/>
    <w:rsid w:val="00947819"/>
    <w:rsid w:val="00951A3B"/>
    <w:rsid w:val="00960974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3351"/>
    <w:rsid w:val="00A0494A"/>
    <w:rsid w:val="00A058DD"/>
    <w:rsid w:val="00A06701"/>
    <w:rsid w:val="00A132E0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47B37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46A2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4665C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4DD"/>
    <w:rsid w:val="00BA2E87"/>
    <w:rsid w:val="00BA4172"/>
    <w:rsid w:val="00BA4ECA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2FE6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10B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1A71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E6CBD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271B"/>
    <w:rsid w:val="00E546CB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1978"/>
    <w:rsid w:val="00E83A03"/>
    <w:rsid w:val="00E83A07"/>
    <w:rsid w:val="00E87D5C"/>
    <w:rsid w:val="00E93114"/>
    <w:rsid w:val="00E93E0C"/>
    <w:rsid w:val="00E95704"/>
    <w:rsid w:val="00EA0743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20F7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398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67730"/>
    <w:rsid w:val="00F7215E"/>
    <w:rsid w:val="00F73E43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C5A66"/>
  <w15:docId w15:val="{6BC6F577-932B-4B03-8C40-A9F3369B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CDDB6-5383-4559-BAB8-E9F14A66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960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8</cp:revision>
  <cp:lastPrinted>2018-12-10T07:23:00Z</cp:lastPrinted>
  <dcterms:created xsi:type="dcterms:W3CDTF">2021-01-05T09:44:00Z</dcterms:created>
  <dcterms:modified xsi:type="dcterms:W3CDTF">2022-03-28T08:29:00Z</dcterms:modified>
</cp:coreProperties>
</file>